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17F" w14:textId="3B64FB89" w:rsidR="00DA1785" w:rsidRDefault="00DA1785" w:rsidP="00DA1785">
      <w:pPr>
        <w:spacing w:after="0"/>
      </w:pPr>
      <w:r>
        <w:t>Dear Senator ---</w:t>
      </w:r>
    </w:p>
    <w:p w14:paraId="18C82DB9" w14:textId="77777777" w:rsidR="00DA1785" w:rsidRDefault="00DA1785" w:rsidP="00DA1785">
      <w:pPr>
        <w:spacing w:after="0"/>
      </w:pPr>
    </w:p>
    <w:p w14:paraId="2687003E" w14:textId="00D014EA" w:rsidR="00052717" w:rsidRDefault="00052717" w:rsidP="00DA1785">
      <w:pPr>
        <w:spacing w:after="0"/>
      </w:pPr>
      <w:r>
        <w:t>On January 27, 2026, the Senate Judicial Proceeding Committee voted to report SB1</w:t>
      </w:r>
      <w:r w:rsidR="00A36B6E">
        <w:t xml:space="preserve"> favorably with amendments. I encourage you to support the bill when it comes </w:t>
      </w:r>
      <w:r w:rsidR="004E7471">
        <w:t>up for a vote on the senate floor.</w:t>
      </w:r>
    </w:p>
    <w:p w14:paraId="3F006261" w14:textId="77777777" w:rsidR="004E7471" w:rsidRDefault="004E7471" w:rsidP="00DA1785">
      <w:pPr>
        <w:spacing w:after="0"/>
      </w:pPr>
    </w:p>
    <w:p w14:paraId="6025736A" w14:textId="67FBE16A" w:rsidR="004E7471" w:rsidRDefault="004E7471" w:rsidP="00DA1785">
      <w:pPr>
        <w:spacing w:after="0"/>
      </w:pPr>
      <w:r>
        <w:t xml:space="preserve">SB1, </w:t>
      </w:r>
      <w:r w:rsidR="000125F5" w:rsidRPr="000125F5">
        <w:t>Public Safety – Law Enforcement Officers -- Prohibition on Face Coverings</w:t>
      </w:r>
      <w:r w:rsidR="000125F5">
        <w:t xml:space="preserve">, </w:t>
      </w:r>
      <w:r w:rsidR="0036627D">
        <w:t>will establish a model policy prohibiting the use of a face covering by a law enforcement officer in the course of duty</w:t>
      </w:r>
      <w:r w:rsidR="00B23B3E">
        <w:t xml:space="preserve">. </w:t>
      </w:r>
      <w:r w:rsidR="00C3784C">
        <w:t xml:space="preserve">It is a valid and common sense response to the </w:t>
      </w:r>
      <w:r w:rsidR="00A2141C">
        <w:t>mistrust that such behavior engenders in our communities.</w:t>
      </w:r>
    </w:p>
    <w:p w14:paraId="169EF86A" w14:textId="77777777" w:rsidR="00052717" w:rsidRDefault="00052717" w:rsidP="00DA1785">
      <w:pPr>
        <w:spacing w:after="0"/>
      </w:pPr>
    </w:p>
    <w:p w14:paraId="577D4B97" w14:textId="37ED529C" w:rsidR="00DA1785" w:rsidRDefault="00DA1785" w:rsidP="00DA1785">
      <w:pPr>
        <w:spacing w:after="0"/>
      </w:pPr>
      <w:r>
        <w:t xml:space="preserve">Today, instead of trust, fear pervades every immigrant community as strong-armed, unaccountable, </w:t>
      </w:r>
      <w:r w:rsidRPr="00DA1785">
        <w:rPr>
          <w:i/>
          <w:iCs/>
        </w:rPr>
        <w:t>unidentifiable</w:t>
      </w:r>
      <w:r>
        <w:t xml:space="preserve"> Immigration and Customs Enforcement (ICE) agents roam the streets, abduct individuals, throwing them into unmarked vans, separating parents from their children. Some states, like California, New York, Massachusetts, have already recognized the dysfunction unidentifiable federal agents present, the fear and mistrust they engender, the abuse of power that can come when hiding behind a mask. (CA: No Secret Police Act; NY: Mandating End of Lawless Tactics (MELT) Act; MA: Ensuring Law Enforcement Identification and Public Trust Act.)</w:t>
      </w:r>
    </w:p>
    <w:p w14:paraId="7CC9C30F" w14:textId="77777777" w:rsidR="00DA1785" w:rsidRDefault="00DA1785" w:rsidP="00DA1785">
      <w:pPr>
        <w:spacing w:after="0"/>
      </w:pPr>
    </w:p>
    <w:p w14:paraId="634D032B" w14:textId="77777777" w:rsidR="00DA1785" w:rsidRDefault="00DA1785" w:rsidP="00DA1785">
      <w:pPr>
        <w:spacing w:after="0"/>
      </w:pPr>
      <w:r>
        <w:t>In addition to community trust and reducing fear, there are other reasons to ensure that all law enforcement officers are clearly identifiable. They include:</w:t>
      </w:r>
    </w:p>
    <w:p w14:paraId="1C7F780B" w14:textId="77777777" w:rsidR="00DA1785" w:rsidRDefault="00DA1785" w:rsidP="00DA1785">
      <w:pPr>
        <w:spacing w:after="0"/>
      </w:pPr>
    </w:p>
    <w:p w14:paraId="612CF54B" w14:textId="77777777" w:rsidR="00DA1785" w:rsidRDefault="00DA1785" w:rsidP="00DA1785">
      <w:pPr>
        <w:pStyle w:val="ListParagraph"/>
        <w:numPr>
          <w:ilvl w:val="0"/>
          <w:numId w:val="1"/>
        </w:numPr>
        <w:spacing w:after="0"/>
      </w:pPr>
      <w:r>
        <w:t>Public Safety: Identifiable law enforcement officers can prevent potential misunderstandings between agents and the public that can lead to violent encounters, as we recently witnessed in Minneapolis.</w:t>
      </w:r>
    </w:p>
    <w:p w14:paraId="14CB1A09" w14:textId="77777777" w:rsidR="00DA1785" w:rsidRDefault="00DA1785" w:rsidP="00DA1785">
      <w:pPr>
        <w:spacing w:after="0"/>
      </w:pPr>
    </w:p>
    <w:p w14:paraId="4EB2924D" w14:textId="77777777" w:rsidR="00DA1785" w:rsidRDefault="00DA1785" w:rsidP="00DA1785">
      <w:pPr>
        <w:pStyle w:val="ListParagraph"/>
        <w:numPr>
          <w:ilvl w:val="0"/>
          <w:numId w:val="1"/>
        </w:numPr>
        <w:spacing w:after="0"/>
      </w:pPr>
      <w:r>
        <w:t>Due Process: Identifiable law enforcement officers can uphold the right to due process and prevent wrongful detention. Face coverings can deter immigrants from seeking legal assistance or reporting violations as they may fear for their safety.</w:t>
      </w:r>
    </w:p>
    <w:p w14:paraId="33A3754E" w14:textId="77777777" w:rsidR="00DA1785" w:rsidRDefault="00DA1785" w:rsidP="00DA1785">
      <w:pPr>
        <w:spacing w:after="0"/>
      </w:pPr>
    </w:p>
    <w:p w14:paraId="20D8094E" w14:textId="77777777" w:rsidR="00DA1785" w:rsidRDefault="00DA1785" w:rsidP="00DA1785">
      <w:pPr>
        <w:pStyle w:val="ListParagraph"/>
        <w:numPr>
          <w:ilvl w:val="0"/>
          <w:numId w:val="1"/>
        </w:numPr>
        <w:spacing w:after="0"/>
      </w:pPr>
      <w:r>
        <w:t>Prevention of Impersonation: Identifiable law enforcement officers prevent the misuse of information and potential vigilantism.</w:t>
      </w:r>
    </w:p>
    <w:p w14:paraId="1AE9B241" w14:textId="77777777" w:rsidR="00DA1785" w:rsidRDefault="00DA1785" w:rsidP="00DA1785"/>
    <w:p w14:paraId="126834F1" w14:textId="77777777" w:rsidR="00DA1785" w:rsidRDefault="00DA1785" w:rsidP="00DA1785">
      <w:r w:rsidRPr="007D297B">
        <w:t>As former ICE Assistant Director, S</w:t>
      </w:r>
      <w:r>
        <w:t xml:space="preserve">cott Schuchart, said, </w:t>
      </w:r>
      <w:r w:rsidRPr="007D297B">
        <w:t>“If somebody comes up to you with a mask and a T-shirt and no badge, why would you think that they are exercising a legitimate authority, as opposed to being a violent criminal trying to do you harm?</w:t>
      </w:r>
      <w:r>
        <w:t xml:space="preserve"> H</w:t>
      </w:r>
      <w:r w:rsidRPr="007D297B">
        <w:t>ow do you know that you need to not resist to avoid arrest, as opposed to resist arrest to possibly survive the encounter?”</w:t>
      </w:r>
      <w:r>
        <w:t xml:space="preserve"> </w:t>
      </w:r>
    </w:p>
    <w:p w14:paraId="42C3C669" w14:textId="77777777" w:rsidR="00DA1785" w:rsidRDefault="00DA1785" w:rsidP="00DA1785">
      <w:r>
        <w:t xml:space="preserve">My Unitarian Universalist faith calls me to promote and affirm justice, equity and compassion as we relate to each other. Faith that our law enforcement officers will do the right thing, not fear, </w:t>
      </w:r>
      <w:r>
        <w:lastRenderedPageBreak/>
        <w:t>should guide us. We should not turn our neighbors into suspects. We must restore trust between law enforcement officers and all our Maryland communities.</w:t>
      </w:r>
    </w:p>
    <w:p w14:paraId="6B9F8135" w14:textId="77777777" w:rsidR="00DA1785" w:rsidRDefault="00DA1785" w:rsidP="00DA1785">
      <w:r>
        <w:t>I encourage you to vote IN FAVOR on SB 1.</w:t>
      </w:r>
    </w:p>
    <w:p w14:paraId="612CD101" w14:textId="77777777" w:rsidR="00DA1785" w:rsidRDefault="00DA1785" w:rsidP="00DA1785">
      <w:r>
        <w:t>Thank you for your consideration.</w:t>
      </w:r>
    </w:p>
    <w:p w14:paraId="0F5AEBDB" w14:textId="77777777" w:rsidR="00DA1785" w:rsidRDefault="00DA1785" w:rsidP="00DA1785">
      <w:r>
        <w:t>Sources:</w:t>
      </w:r>
    </w:p>
    <w:p w14:paraId="2E16F7E4" w14:textId="77777777" w:rsidR="00DA1785" w:rsidRDefault="00DA1785" w:rsidP="00DA1785">
      <w:r>
        <w:t xml:space="preserve">California, </w:t>
      </w:r>
      <w:hyperlink r:id="rId5" w:history="1">
        <w:r w:rsidRPr="0007162E">
          <w:rPr>
            <w:rStyle w:val="Hyperlink"/>
          </w:rPr>
          <w:t>https://www.nytimes.com/2025/09/20/us/california-ice-agents-masks-law.html</w:t>
        </w:r>
      </w:hyperlink>
    </w:p>
    <w:p w14:paraId="4230BCAC" w14:textId="77777777" w:rsidR="00DA1785" w:rsidRDefault="00DA1785" w:rsidP="00DA1785">
      <w:pPr>
        <w:ind w:left="720"/>
      </w:pPr>
      <w:hyperlink r:id="rId6" w:history="1">
        <w:r w:rsidRPr="0007162E">
          <w:rPr>
            <w:rStyle w:val="Hyperlink"/>
          </w:rPr>
          <w:t>https://trackbill.com/bill/california-senate-bill-627-law-enforcement-masks/2670575/</w:t>
        </w:r>
      </w:hyperlink>
    </w:p>
    <w:p w14:paraId="62C2D9F7" w14:textId="77777777" w:rsidR="00DA1785" w:rsidRDefault="00DA1785" w:rsidP="00DA1785">
      <w:r>
        <w:t xml:space="preserve">New York, </w:t>
      </w:r>
      <w:hyperlink r:id="rId7" w:history="1">
        <w:r w:rsidRPr="0007162E">
          <w:rPr>
            <w:rStyle w:val="Hyperlink"/>
          </w:rPr>
          <w:t>https://www.nysenate.gov/newsroom/press-releases/2025/patricia-fahy/senator-fahy-introduces-melt-act-prohibit-masking-ice</w:t>
        </w:r>
      </w:hyperlink>
    </w:p>
    <w:p w14:paraId="6830BD82" w14:textId="77777777" w:rsidR="00DA1785" w:rsidRDefault="00DA1785" w:rsidP="00DA1785">
      <w:r>
        <w:t xml:space="preserve">Massachusetts, </w:t>
      </w:r>
      <w:hyperlink r:id="rId8" w:history="1">
        <w:r w:rsidRPr="0007162E">
          <w:rPr>
            <w:rStyle w:val="Hyperlink"/>
          </w:rPr>
          <w:t>https://www.masslive.com/news/2025/07/mass-lawmakers-bill-would-ban-ice-agents-from-wearing-masks.html</w:t>
        </w:r>
      </w:hyperlink>
    </w:p>
    <w:p w14:paraId="30E309D5" w14:textId="77777777" w:rsidR="00DA1785" w:rsidRDefault="00DA1785" w:rsidP="00DA1785">
      <w:r>
        <w:t xml:space="preserve">Scott Schuchart, </w:t>
      </w:r>
      <w:hyperlink r:id="rId9" w:history="1">
        <w:r w:rsidRPr="0007162E">
          <w:rPr>
            <w:rStyle w:val="Hyperlink"/>
          </w:rPr>
          <w:t>https://www.latimes.com/california/story/2025-07-07/masking-of-federal-agents-very-dangerous-and-perfectly-legal</w:t>
        </w:r>
      </w:hyperlink>
    </w:p>
    <w:p w14:paraId="10FCEF8C" w14:textId="77777777" w:rsidR="00DA1785" w:rsidRPr="007D297B" w:rsidRDefault="00DA1785" w:rsidP="00DA1785">
      <w:r>
        <w:t xml:space="preserve">Reasons for Unmasking ICE Agents, </w:t>
      </w:r>
      <w:hyperlink r:id="rId10" w:history="1">
        <w:r w:rsidRPr="0007162E">
          <w:rPr>
            <w:rStyle w:val="Hyperlink"/>
          </w:rPr>
          <w:t>https://www.salon.com/2025/07/19/it-comes-across-as-kidnapping-pressure-grows-to-unmask-ice/</w:t>
        </w:r>
      </w:hyperlink>
    </w:p>
    <w:p w14:paraId="50910DD4" w14:textId="77777777" w:rsidR="00700734" w:rsidRDefault="00700734"/>
    <w:sectPr w:rsidR="0070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11FF0"/>
    <w:multiLevelType w:val="hybridMultilevel"/>
    <w:tmpl w:val="971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81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85"/>
    <w:rsid w:val="000125F5"/>
    <w:rsid w:val="00052717"/>
    <w:rsid w:val="001F536E"/>
    <w:rsid w:val="0036627D"/>
    <w:rsid w:val="004E7471"/>
    <w:rsid w:val="00700734"/>
    <w:rsid w:val="00A2141C"/>
    <w:rsid w:val="00A36B6E"/>
    <w:rsid w:val="00B23B3E"/>
    <w:rsid w:val="00B54FB4"/>
    <w:rsid w:val="00BC29F1"/>
    <w:rsid w:val="00C3784C"/>
    <w:rsid w:val="00DA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5CAA"/>
  <w15:chartTrackingRefBased/>
  <w15:docId w15:val="{EFBB1BBE-3A81-4BA5-9D80-2900E1D3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85"/>
  </w:style>
  <w:style w:type="paragraph" w:styleId="Heading1">
    <w:name w:val="heading 1"/>
    <w:basedOn w:val="Normal"/>
    <w:next w:val="Normal"/>
    <w:link w:val="Heading1Char"/>
    <w:uiPriority w:val="9"/>
    <w:qFormat/>
    <w:rsid w:val="00DA1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7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7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17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17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17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17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17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7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7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17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17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17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17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17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1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7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7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1785"/>
    <w:pPr>
      <w:spacing w:before="160"/>
      <w:jc w:val="center"/>
    </w:pPr>
    <w:rPr>
      <w:i/>
      <w:iCs/>
      <w:color w:val="404040" w:themeColor="text1" w:themeTint="BF"/>
    </w:rPr>
  </w:style>
  <w:style w:type="character" w:customStyle="1" w:styleId="QuoteChar">
    <w:name w:val="Quote Char"/>
    <w:basedOn w:val="DefaultParagraphFont"/>
    <w:link w:val="Quote"/>
    <w:uiPriority w:val="29"/>
    <w:rsid w:val="00DA1785"/>
    <w:rPr>
      <w:i/>
      <w:iCs/>
      <w:color w:val="404040" w:themeColor="text1" w:themeTint="BF"/>
    </w:rPr>
  </w:style>
  <w:style w:type="paragraph" w:styleId="ListParagraph">
    <w:name w:val="List Paragraph"/>
    <w:basedOn w:val="Normal"/>
    <w:uiPriority w:val="34"/>
    <w:qFormat/>
    <w:rsid w:val="00DA1785"/>
    <w:pPr>
      <w:ind w:left="720"/>
      <w:contextualSpacing/>
    </w:pPr>
  </w:style>
  <w:style w:type="character" w:styleId="IntenseEmphasis">
    <w:name w:val="Intense Emphasis"/>
    <w:basedOn w:val="DefaultParagraphFont"/>
    <w:uiPriority w:val="21"/>
    <w:qFormat/>
    <w:rsid w:val="00DA1785"/>
    <w:rPr>
      <w:i/>
      <w:iCs/>
      <w:color w:val="0F4761" w:themeColor="accent1" w:themeShade="BF"/>
    </w:rPr>
  </w:style>
  <w:style w:type="paragraph" w:styleId="IntenseQuote">
    <w:name w:val="Intense Quote"/>
    <w:basedOn w:val="Normal"/>
    <w:next w:val="Normal"/>
    <w:link w:val="IntenseQuoteChar"/>
    <w:uiPriority w:val="30"/>
    <w:qFormat/>
    <w:rsid w:val="00DA1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785"/>
    <w:rPr>
      <w:i/>
      <w:iCs/>
      <w:color w:val="0F4761" w:themeColor="accent1" w:themeShade="BF"/>
    </w:rPr>
  </w:style>
  <w:style w:type="character" w:styleId="IntenseReference">
    <w:name w:val="Intense Reference"/>
    <w:basedOn w:val="DefaultParagraphFont"/>
    <w:uiPriority w:val="32"/>
    <w:qFormat/>
    <w:rsid w:val="00DA1785"/>
    <w:rPr>
      <w:b/>
      <w:bCs/>
      <w:smallCaps/>
      <w:color w:val="0F4761" w:themeColor="accent1" w:themeShade="BF"/>
      <w:spacing w:val="5"/>
    </w:rPr>
  </w:style>
  <w:style w:type="character" w:styleId="Hyperlink">
    <w:name w:val="Hyperlink"/>
    <w:basedOn w:val="DefaultParagraphFont"/>
    <w:uiPriority w:val="99"/>
    <w:unhideWhenUsed/>
    <w:rsid w:val="00DA17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live.com/news/2025/07/mass-lawmakers-bill-would-ban-ice-agents-from-wearing-masks.html" TargetMode="External"/><Relationship Id="rId3" Type="http://schemas.openxmlformats.org/officeDocument/2006/relationships/settings" Target="settings.xml"/><Relationship Id="rId7" Type="http://schemas.openxmlformats.org/officeDocument/2006/relationships/hyperlink" Target="https://www.nysenate.gov/newsroom/press-releases/2025/patricia-fahy/senator-fahy-introduces-melt-act-prohibit-masking-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kbill.com/bill/california-senate-bill-627-law-enforcement-masks/2670575/" TargetMode="External"/><Relationship Id="rId11" Type="http://schemas.openxmlformats.org/officeDocument/2006/relationships/fontTable" Target="fontTable.xml"/><Relationship Id="rId5" Type="http://schemas.openxmlformats.org/officeDocument/2006/relationships/hyperlink" Target="https://www.nytimes.com/2025/09/20/us/california-ice-agents-masks-law.html" TargetMode="External"/><Relationship Id="rId10" Type="http://schemas.openxmlformats.org/officeDocument/2006/relationships/hyperlink" Target="https://www.salon.com/2025/07/19/it-comes-across-as-kidnapping-pressure-grows-to-unmask-ice/" TargetMode="External"/><Relationship Id="rId4" Type="http://schemas.openxmlformats.org/officeDocument/2006/relationships/webSettings" Target="webSettings.xml"/><Relationship Id="rId9" Type="http://schemas.openxmlformats.org/officeDocument/2006/relationships/hyperlink" Target="https://www.latimes.com/california/story/2025-07-07/masking-of-federal-agents-very-dangerous-and-perfectly-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9</cp:revision>
  <dcterms:created xsi:type="dcterms:W3CDTF">2026-01-28T17:49:00Z</dcterms:created>
  <dcterms:modified xsi:type="dcterms:W3CDTF">2026-01-28T17:57:00Z</dcterms:modified>
</cp:coreProperties>
</file>